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6F" w:rsidRPr="000E386F" w:rsidRDefault="000E386F" w:rsidP="000E386F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212121"/>
          <w:sz w:val="23"/>
          <w:szCs w:val="23"/>
          <w:lang w:eastAsia="pt-BR"/>
        </w:rPr>
      </w:pPr>
      <w:r w:rsidRPr="000E386F">
        <w:rPr>
          <w:rFonts w:ascii="Arial" w:eastAsia="Times New Roman" w:hAnsi="Arial" w:cs="Arial"/>
          <w:b/>
          <w:color w:val="212121"/>
          <w:sz w:val="40"/>
          <w:szCs w:val="40"/>
          <w:lang w:eastAsia="pt-BR"/>
        </w:rPr>
        <w:t>COMUNICADO</w:t>
      </w:r>
    </w:p>
    <w:p w:rsidR="000E386F" w:rsidRPr="000E386F" w:rsidRDefault="000E386F" w:rsidP="000E386F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0E386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 </w:t>
      </w:r>
    </w:p>
    <w:p w:rsidR="000E386F" w:rsidRPr="004937EF" w:rsidRDefault="000E386F" w:rsidP="004937EF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Aos</w:t>
      </w:r>
    </w:p>
    <w:p w:rsidR="000E386F" w:rsidRPr="004937EF" w:rsidRDefault="000E386F" w:rsidP="004937EF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Escritórios de Contabilidade e Empresas integrantes da categoria econômica da b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ase territorial do Sindicato dos Empregados no Comercio de Bauru.</w:t>
      </w:r>
    </w:p>
    <w:p w:rsidR="00893ECD" w:rsidRPr="004937EF" w:rsidRDefault="00893ECD" w:rsidP="004937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Como é de amplo conhecimento a Medida Provisória 873/2019 teve sua validade extinta em 28/06/2019.</w:t>
      </w:r>
    </w:p>
    <w:p w:rsidR="000A4F81" w:rsidRPr="004937EF" w:rsidRDefault="00B0769C" w:rsidP="004937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Lembrando que, de acordo com a nova Lei trabalhista, o negociado prevalece sobre o legislado, t</w:t>
      </w:r>
      <w:r w:rsidR="00893ECD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endo em vista a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</w:t>
      </w:r>
      <w:r w:rsidR="00893ECD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cláusula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</w:t>
      </w:r>
      <w:r w:rsidR="00893ECD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da Convenção Coletiva de Trabalho 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vigente</w:t>
      </w:r>
      <w:r w:rsidR="00A128B3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abrangendo o</w:t>
      </w:r>
      <w:r w:rsidR="00526ED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 trabalhadores do</w:t>
      </w:r>
      <w:r w:rsidR="00A128B3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0A4F8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</w:t>
      </w:r>
      <w:r w:rsidR="00A128B3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etor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de comércio varejista</w:t>
      </w:r>
      <w:r w:rsid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atacadista</w:t>
      </w:r>
      <w:proofErr w:type="gramStart"/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gramEnd"/>
      <w:r w:rsid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e concessionária de veículos 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de Bauru </w:t>
      </w:r>
      <w:r w:rsidR="00893ECD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 região</w:t>
      </w:r>
      <w:r w:rsidR="00A128B3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cujas cláusulas incluem:</w:t>
      </w:r>
    </w:p>
    <w:p w:rsidR="000E386F" w:rsidRPr="004937EF" w:rsidRDefault="00C05628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Contribuição Assistencial</w:t>
      </w:r>
      <w:r w:rsidR="000E386F" w:rsidRPr="00493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E386F" w:rsidRPr="004937EF" w:rsidRDefault="00C05628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contribuiç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ão assistencial</w:t>
      </w:r>
      <w:r w:rsidR="00B0769C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prevista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na convenção c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oletiva, 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com aditamento</w:t>
      </w:r>
      <w:proofErr w:type="gramStart"/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 </w:t>
      </w:r>
      <w:proofErr w:type="gramEnd"/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e termo de prorrogação,  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da mesma forma que as demais cláusulas, mantêm-se válidas, com aplicabilidade e eficácia</w:t>
      </w:r>
      <w:r w:rsidR="00B0769C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a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 </w:t>
      </w:r>
      <w:r w:rsidR="00893ECD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</w:t>
      </w:r>
      <w:r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qual prevalece, integralmente até o </w:t>
      </w:r>
      <w:r w:rsidR="0093623D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 </w:t>
      </w:r>
      <w:r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final do prazo de sua vigência , sendo, portanto de cumprimento obrigatório</w:t>
      </w:r>
      <w:r w:rsidR="00893ECD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.</w:t>
      </w:r>
    </w:p>
    <w:p w:rsidR="00526ED1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O S</w:t>
      </w:r>
      <w:r w:rsidR="00C05628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indicato</w:t>
      </w:r>
      <w:r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</w:t>
      </w:r>
      <w:r w:rsidR="00FF25D2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Dos Empregados no Comercio de Bauru</w:t>
      </w:r>
      <w:proofErr w:type="gramStart"/>
      <w:r w:rsidR="00FF25D2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</w:t>
      </w:r>
      <w:r w:rsidR="0093623D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</w:t>
      </w:r>
      <w:proofErr w:type="gramEnd"/>
      <w:r w:rsidR="00FF25D2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e Regi</w:t>
      </w:r>
      <w:r w:rsidR="0093623D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ão</w:t>
      </w:r>
      <w:r w:rsidR="003E7063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,</w:t>
      </w:r>
      <w:r w:rsidR="0093623D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</w:t>
      </w:r>
      <w:r w:rsidR="0093623D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 xml:space="preserve"> </w:t>
      </w:r>
      <w:r w:rsidR="00FF25D2"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 xml:space="preserve"> 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continuará prestando todos os se</w:t>
      </w:r>
      <w:r w:rsidR="000A4F8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rviços que sempre prestou</w:t>
      </w:r>
      <w:r w:rsidR="00526ED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0A4F8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aos</w:t>
      </w:r>
      <w:r w:rsidR="00526ED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0A4F8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empregados </w:t>
      </w:r>
      <w:r w:rsidR="00893ECD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comerciários</w:t>
      </w:r>
      <w:r w:rsidR="00526ED1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, exigindo para tanto, 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 aplicação da norma coletiva referida</w:t>
      </w:r>
      <w:r w:rsidR="00C05628"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 xml:space="preserve"> </w:t>
      </w:r>
      <w:r w:rsidR="00C05628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e</w:t>
      </w:r>
      <w:r w:rsidR="00893ECD" w:rsidRPr="004937EF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 xml:space="preserve"> empregará todos os meios para seu integral cumprimento.</w:t>
      </w:r>
    </w:p>
    <w:p w:rsidR="000E386F" w:rsidRPr="004937EF" w:rsidRDefault="000A4F81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Dessa maneira, o Sindicato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d</w:t>
      </w:r>
      <w:r w:rsidR="00FF25D2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os Empregados no Comercio de Bauru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coloca a disposição de todos, </w:t>
      </w: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trabalhadores</w:t>
      </w:r>
      <w:r w:rsidR="000E386F"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e parceiros, para todo o suporte necessário para o atendimento e esclarecimentos de eventuais dúvidas</w:t>
      </w:r>
      <w:r w:rsidR="000E386F"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.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 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Nossos contatos:</w:t>
      </w:r>
      <w:r w:rsidR="00FF25D2"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 xml:space="preserve"> Tania/Gisele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Tel.:</w:t>
      </w:r>
      <w:r w:rsidR="00FF25D2"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 xml:space="preserve"> 14 32333011 ramal 115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n-US" w:eastAsia="pt-BR"/>
        </w:rPr>
      </w:pPr>
      <w:r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val="en-US" w:eastAsia="pt-BR"/>
        </w:rPr>
        <w:t>Email:</w:t>
      </w:r>
      <w:r w:rsidR="00FF25D2"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val="en-US" w:eastAsia="pt-BR"/>
        </w:rPr>
        <w:t xml:space="preserve"> arrecadacao@secbau.com.br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n-US" w:eastAsia="pt-BR"/>
        </w:rPr>
      </w:pPr>
      <w:r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val="en-US" w:eastAsia="pt-BR"/>
        </w:rPr>
        <w:t> 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Certos da atenção e contando com o apoio de sempre, despedimo-nos.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 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bookmarkStart w:id="0" w:name="_GoBack"/>
      <w:bookmarkEnd w:id="0"/>
      <w:r w:rsidRPr="004937E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Atenciosamente,</w:t>
      </w:r>
    </w:p>
    <w:p w:rsidR="000E386F" w:rsidRPr="004937EF" w:rsidRDefault="000E386F" w:rsidP="004937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</w:pPr>
      <w:r w:rsidRPr="004937EF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 </w:t>
      </w:r>
    </w:p>
    <w:p w:rsidR="000E386F" w:rsidRPr="004937EF" w:rsidRDefault="00FF25D2" w:rsidP="004937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</w:pPr>
      <w:proofErr w:type="spellStart"/>
      <w:r w:rsidRPr="004937EF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Benone</w:t>
      </w:r>
      <w:proofErr w:type="spellEnd"/>
      <w:r w:rsidRPr="004937EF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 xml:space="preserve"> Cabelo Batista</w:t>
      </w:r>
    </w:p>
    <w:sectPr w:rsidR="000E386F" w:rsidRPr="004937EF" w:rsidSect="007A0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386F"/>
    <w:rsid w:val="000A4F81"/>
    <w:rsid w:val="000E386F"/>
    <w:rsid w:val="003D0B79"/>
    <w:rsid w:val="003E7063"/>
    <w:rsid w:val="004937EF"/>
    <w:rsid w:val="004A764A"/>
    <w:rsid w:val="00526ED1"/>
    <w:rsid w:val="006E74E2"/>
    <w:rsid w:val="007130CF"/>
    <w:rsid w:val="00782B6C"/>
    <w:rsid w:val="007A0A87"/>
    <w:rsid w:val="0081006F"/>
    <w:rsid w:val="00893ECD"/>
    <w:rsid w:val="0093623D"/>
    <w:rsid w:val="00955B15"/>
    <w:rsid w:val="00A128B3"/>
    <w:rsid w:val="00B0769C"/>
    <w:rsid w:val="00BE4CDB"/>
    <w:rsid w:val="00C05628"/>
    <w:rsid w:val="00CA5185"/>
    <w:rsid w:val="00FF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55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6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6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0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5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7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1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1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88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39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8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9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3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3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34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74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4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2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06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9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3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7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64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51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5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0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3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3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66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8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0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5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15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6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36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8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6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5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31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33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78087723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9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juridico3</dc:creator>
  <cp:lastModifiedBy>Admin</cp:lastModifiedBy>
  <cp:revision>7</cp:revision>
  <cp:lastPrinted>2019-07-03T16:03:00Z</cp:lastPrinted>
  <dcterms:created xsi:type="dcterms:W3CDTF">2019-07-03T12:21:00Z</dcterms:created>
  <dcterms:modified xsi:type="dcterms:W3CDTF">2019-07-03T16:07:00Z</dcterms:modified>
</cp:coreProperties>
</file>